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jc w:val="both"/>
        <w:rPr>
          <w:rFonts w:hint="eastAsia" w:asciiTheme="majorEastAsia" w:hAnsiTheme="majorEastAsia" w:eastAsiaTheme="majorEastAsia"/>
          <w:color w:val="434343"/>
          <w:sz w:val="44"/>
          <w:szCs w:val="44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color w:val="434343"/>
          <w:sz w:val="44"/>
          <w:szCs w:val="44"/>
          <w:shd w:val="clear" w:color="auto" w:fill="FFFFFF"/>
          <w:lang w:val="en-US" w:eastAsia="zh-CN"/>
        </w:rPr>
        <w:t>附件三</w:t>
      </w:r>
    </w:p>
    <w:p>
      <w:pPr>
        <w:widowControl/>
        <w:shd w:val="clear" w:color="auto" w:fill="FFFFFF"/>
        <w:spacing w:line="480" w:lineRule="atLeast"/>
        <w:jc w:val="center"/>
        <w:rPr>
          <w:rFonts w:asciiTheme="majorEastAsia" w:hAnsiTheme="majorEastAsia" w:eastAsiaTheme="majorEastAsia"/>
          <w:color w:val="434343"/>
          <w:sz w:val="44"/>
          <w:szCs w:val="44"/>
          <w:shd w:val="clear" w:color="auto" w:fill="FFFFFF"/>
        </w:rPr>
      </w:pPr>
      <w:r>
        <w:rPr>
          <w:rFonts w:hint="eastAsia" w:asciiTheme="majorEastAsia" w:hAnsiTheme="majorEastAsia" w:eastAsiaTheme="majorEastAsia"/>
          <w:color w:val="434343"/>
          <w:sz w:val="44"/>
          <w:szCs w:val="44"/>
          <w:shd w:val="clear" w:color="auto" w:fill="FFFFFF"/>
        </w:rPr>
        <w:t>第二届</w:t>
      </w:r>
      <w:r>
        <w:rPr>
          <w:rFonts w:asciiTheme="majorEastAsia" w:hAnsiTheme="majorEastAsia" w:eastAsiaTheme="majorEastAsia"/>
          <w:color w:val="434343"/>
          <w:sz w:val="44"/>
          <w:szCs w:val="44"/>
          <w:shd w:val="clear" w:color="auto" w:fill="FFFFFF"/>
        </w:rPr>
        <w:t>世界警察手枪射击比赛征集活动</w:t>
      </w:r>
    </w:p>
    <w:p>
      <w:pPr>
        <w:widowControl/>
        <w:shd w:val="clear" w:color="auto" w:fill="FFFFFF"/>
        <w:spacing w:line="480" w:lineRule="atLeast"/>
        <w:jc w:val="center"/>
        <w:rPr>
          <w:rFonts w:asciiTheme="majorEastAsia" w:hAnsiTheme="majorEastAsia" w:eastAsiaTheme="majorEastAsia"/>
          <w:color w:val="434343"/>
          <w:sz w:val="44"/>
          <w:szCs w:val="44"/>
          <w:shd w:val="clear" w:color="auto" w:fill="FFFFFF"/>
        </w:rPr>
      </w:pPr>
      <w:r>
        <w:rPr>
          <w:rFonts w:asciiTheme="majorEastAsia" w:hAnsiTheme="majorEastAsia" w:eastAsiaTheme="majorEastAsia"/>
          <w:color w:val="434343"/>
          <w:sz w:val="44"/>
          <w:szCs w:val="44"/>
          <w:shd w:val="clear" w:color="auto" w:fill="FFFFFF"/>
        </w:rPr>
        <w:t>应征作品创作者著作权确认书</w:t>
      </w:r>
    </w:p>
    <w:p>
      <w:pPr>
        <w:widowControl/>
        <w:shd w:val="clear" w:color="auto" w:fill="FFFFFF"/>
        <w:spacing w:line="480" w:lineRule="atLeast"/>
        <w:jc w:val="left"/>
        <w:rPr>
          <w:rFonts w:ascii="仿宋" w:hAnsi="仿宋" w:eastAsia="仿宋" w:cs="宋体"/>
          <w:color w:val="434343"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tLeast"/>
        <w:ind w:firstLine="640" w:firstLineChars="200"/>
        <w:jc w:val="left"/>
        <w:rPr>
          <w:rFonts w:ascii="仿宋" w:hAnsi="仿宋" w:eastAsia="仿宋" w:cs="宋体"/>
          <w:color w:val="434343"/>
          <w:kern w:val="0"/>
          <w:sz w:val="32"/>
          <w:szCs w:val="32"/>
        </w:rPr>
      </w:pPr>
      <w:r>
        <w:rPr>
          <w:rFonts w:hint="eastAsia" w:ascii="仿宋" w:hAnsi="仿宋" w:eastAsia="仿宋"/>
          <w:color w:val="434343"/>
          <w:sz w:val="32"/>
          <w:szCs w:val="32"/>
          <w:shd w:val="clear" w:color="auto" w:fill="FFFFFF"/>
        </w:rPr>
        <w:t>第二届</w:t>
      </w:r>
      <w:r>
        <w:rPr>
          <w:rFonts w:ascii="仿宋" w:hAnsi="仿宋" w:eastAsia="仿宋"/>
          <w:color w:val="434343"/>
          <w:sz w:val="32"/>
          <w:szCs w:val="32"/>
          <w:shd w:val="clear" w:color="auto" w:fill="FFFFFF"/>
        </w:rPr>
        <w:t>世界警察手枪射击比赛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征集活动</w:t>
      </w:r>
      <w:r>
        <w:rPr>
          <w:rFonts w:ascii="仿宋" w:hAnsi="仿宋" w:eastAsia="仿宋" w:cs="宋体"/>
          <w:color w:val="434343"/>
          <w:kern w:val="0"/>
          <w:sz w:val="32"/>
          <w:szCs w:val="32"/>
        </w:rPr>
        <w:t>参赛作品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（赛徽</w:t>
      </w:r>
      <w:r>
        <w:rPr>
          <w:rFonts w:ascii="仿宋" w:hAnsi="仿宋" w:eastAsia="仿宋" w:cs="宋体"/>
          <w:color w:val="434343"/>
          <w:kern w:val="0"/>
          <w:sz w:val="32"/>
          <w:szCs w:val="32"/>
        </w:rPr>
        <w:t>、吉祥物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）</w:t>
      </w:r>
      <w:r>
        <w:rPr>
          <w:rFonts w:ascii="仿宋" w:hAnsi="仿宋" w:eastAsia="仿宋" w:cs="宋体"/>
          <w:color w:val="434343"/>
          <w:kern w:val="0"/>
          <w:sz w:val="32"/>
          <w:szCs w:val="32"/>
        </w:rPr>
        <w:t>是受</w:t>
      </w:r>
      <w:r>
        <w:rPr>
          <w:rFonts w:hint="eastAsia" w:ascii="仿宋" w:hAnsi="仿宋" w:eastAsia="仿宋"/>
          <w:color w:val="434343"/>
          <w:sz w:val="32"/>
          <w:szCs w:val="32"/>
          <w:shd w:val="clear" w:color="auto" w:fill="FFFFFF"/>
        </w:rPr>
        <w:t>第二届</w:t>
      </w:r>
      <w:r>
        <w:rPr>
          <w:rFonts w:ascii="仿宋" w:hAnsi="仿宋" w:eastAsia="仿宋"/>
          <w:color w:val="434343"/>
          <w:sz w:val="32"/>
          <w:szCs w:val="32"/>
          <w:shd w:val="clear" w:color="auto" w:fill="FFFFFF"/>
        </w:rPr>
        <w:t>世界警察手枪射击比赛</w:t>
      </w:r>
      <w:r>
        <w:rPr>
          <w:rFonts w:ascii="仿宋" w:hAnsi="仿宋" w:eastAsia="仿宋" w:cs="宋体"/>
          <w:color w:val="434343"/>
          <w:kern w:val="0"/>
          <w:sz w:val="32"/>
          <w:szCs w:val="32"/>
        </w:rPr>
        <w:t>筹备委员会委托创作设计的作品。受托人应当根据</w:t>
      </w:r>
      <w:r>
        <w:rPr>
          <w:rFonts w:hint="eastAsia" w:ascii="仿宋" w:hAnsi="仿宋" w:eastAsia="仿宋"/>
          <w:color w:val="434343"/>
          <w:sz w:val="32"/>
          <w:szCs w:val="32"/>
          <w:shd w:val="clear" w:color="auto" w:fill="FFFFFF"/>
        </w:rPr>
        <w:t>征集</w:t>
      </w:r>
      <w:r>
        <w:rPr>
          <w:rFonts w:ascii="仿宋" w:hAnsi="仿宋" w:eastAsia="仿宋"/>
          <w:color w:val="434343"/>
          <w:sz w:val="32"/>
          <w:szCs w:val="32"/>
          <w:shd w:val="clear" w:color="auto" w:fill="FFFFFF"/>
        </w:rPr>
        <w:t>启事</w:t>
      </w:r>
      <w:r>
        <w:rPr>
          <w:rFonts w:ascii="仿宋" w:hAnsi="仿宋" w:eastAsia="仿宋" w:cs="宋体"/>
          <w:color w:val="434343"/>
          <w:kern w:val="0"/>
          <w:sz w:val="32"/>
          <w:szCs w:val="32"/>
        </w:rPr>
        <w:t>要求设计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作品</w:t>
      </w:r>
      <w:r>
        <w:rPr>
          <w:rFonts w:ascii="仿宋" w:hAnsi="仿宋" w:eastAsia="仿宋" w:cs="宋体"/>
          <w:color w:val="434343"/>
          <w:kern w:val="0"/>
          <w:sz w:val="32"/>
          <w:szCs w:val="32"/>
        </w:rPr>
        <w:t>。入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围</w:t>
      </w:r>
      <w:r>
        <w:rPr>
          <w:rFonts w:ascii="仿宋" w:hAnsi="仿宋" w:eastAsia="仿宋" w:cs="宋体"/>
          <w:color w:val="434343"/>
          <w:kern w:val="0"/>
          <w:sz w:val="32"/>
          <w:szCs w:val="32"/>
        </w:rPr>
        <w:t>作品的著作权属于</w:t>
      </w:r>
      <w:r>
        <w:rPr>
          <w:rFonts w:hint="eastAsia" w:ascii="仿宋" w:hAnsi="仿宋" w:eastAsia="仿宋"/>
          <w:color w:val="434343"/>
          <w:sz w:val="32"/>
          <w:szCs w:val="32"/>
          <w:shd w:val="clear" w:color="auto" w:fill="FFFFFF"/>
        </w:rPr>
        <w:t>第二届</w:t>
      </w:r>
      <w:r>
        <w:rPr>
          <w:rFonts w:ascii="仿宋" w:hAnsi="仿宋" w:eastAsia="仿宋"/>
          <w:color w:val="434343"/>
          <w:sz w:val="32"/>
          <w:szCs w:val="32"/>
          <w:shd w:val="clear" w:color="auto" w:fill="FFFFFF"/>
        </w:rPr>
        <w:t>世界警察手枪射击比赛</w:t>
      </w:r>
      <w:r>
        <w:rPr>
          <w:rFonts w:ascii="仿宋" w:hAnsi="仿宋" w:eastAsia="仿宋" w:cs="宋体"/>
          <w:color w:val="434343"/>
          <w:kern w:val="0"/>
          <w:sz w:val="32"/>
          <w:szCs w:val="32"/>
        </w:rPr>
        <w:t>筹备委员会所有，作品的著作权人为</w:t>
      </w:r>
      <w:r>
        <w:rPr>
          <w:rFonts w:hint="eastAsia" w:ascii="仿宋" w:hAnsi="仿宋" w:eastAsia="仿宋"/>
          <w:color w:val="434343"/>
          <w:sz w:val="32"/>
          <w:szCs w:val="32"/>
          <w:shd w:val="clear" w:color="auto" w:fill="FFFFFF"/>
        </w:rPr>
        <w:t>第二届</w:t>
      </w:r>
      <w:r>
        <w:rPr>
          <w:rFonts w:ascii="仿宋" w:hAnsi="仿宋" w:eastAsia="仿宋"/>
          <w:color w:val="434343"/>
          <w:sz w:val="32"/>
          <w:szCs w:val="32"/>
          <w:shd w:val="clear" w:color="auto" w:fill="FFFFFF"/>
        </w:rPr>
        <w:t>世界警察手枪射击比赛</w:t>
      </w:r>
      <w:r>
        <w:rPr>
          <w:rFonts w:ascii="仿宋" w:hAnsi="仿宋" w:eastAsia="仿宋" w:cs="宋体"/>
          <w:color w:val="434343"/>
          <w:kern w:val="0"/>
          <w:sz w:val="32"/>
          <w:szCs w:val="32"/>
        </w:rPr>
        <w:t>筹备委员会。受托人不享有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入围</w:t>
      </w:r>
      <w:r>
        <w:rPr>
          <w:rFonts w:ascii="仿宋" w:hAnsi="仿宋" w:eastAsia="仿宋" w:cs="宋体"/>
          <w:color w:val="434343"/>
          <w:kern w:val="0"/>
          <w:sz w:val="32"/>
          <w:szCs w:val="32"/>
        </w:rPr>
        <w:t>作品的著作权（署名权除外）。</w:t>
      </w:r>
      <w:r>
        <w:rPr>
          <w:rFonts w:hint="eastAsia" w:ascii="仿宋" w:hAnsi="仿宋" w:eastAsia="仿宋"/>
          <w:color w:val="434343"/>
          <w:sz w:val="32"/>
          <w:szCs w:val="32"/>
          <w:shd w:val="clear" w:color="auto" w:fill="FFFFFF"/>
        </w:rPr>
        <w:t>第二届</w:t>
      </w:r>
      <w:r>
        <w:rPr>
          <w:rFonts w:ascii="仿宋" w:hAnsi="仿宋" w:eastAsia="仿宋"/>
          <w:color w:val="434343"/>
          <w:sz w:val="32"/>
          <w:szCs w:val="32"/>
          <w:shd w:val="clear" w:color="auto" w:fill="FFFFFF"/>
        </w:rPr>
        <w:t>世界警察手枪射击比赛</w:t>
      </w:r>
      <w:r>
        <w:rPr>
          <w:rFonts w:ascii="仿宋" w:hAnsi="仿宋" w:eastAsia="仿宋" w:cs="宋体"/>
          <w:color w:val="434343"/>
          <w:kern w:val="0"/>
          <w:sz w:val="32"/>
          <w:szCs w:val="32"/>
        </w:rPr>
        <w:t>筹备委员会有权决定入围作品的使用场合、使用方式，同时无需给付创作者任何费用。著作权人将根据征集启事的规定，对入围作品和最终选定作品的应征者予以奖励，所得奖金的个人所得税部分由应征者自行承担，规定解释权归</w:t>
      </w:r>
      <w:r>
        <w:rPr>
          <w:rFonts w:hint="eastAsia" w:ascii="仿宋" w:hAnsi="仿宋" w:eastAsia="仿宋"/>
          <w:color w:val="434343"/>
          <w:sz w:val="32"/>
          <w:szCs w:val="32"/>
          <w:shd w:val="clear" w:color="auto" w:fill="FFFFFF"/>
        </w:rPr>
        <w:t>第二届</w:t>
      </w:r>
      <w:r>
        <w:rPr>
          <w:rFonts w:ascii="仿宋" w:hAnsi="仿宋" w:eastAsia="仿宋"/>
          <w:color w:val="434343"/>
          <w:sz w:val="32"/>
          <w:szCs w:val="32"/>
          <w:shd w:val="clear" w:color="auto" w:fill="FFFFFF"/>
        </w:rPr>
        <w:t>世界警察手枪射击比赛</w:t>
      </w:r>
      <w:r>
        <w:rPr>
          <w:rFonts w:ascii="仿宋" w:hAnsi="仿宋" w:eastAsia="仿宋" w:cs="宋体"/>
          <w:color w:val="434343"/>
          <w:kern w:val="0"/>
          <w:sz w:val="32"/>
          <w:szCs w:val="32"/>
        </w:rPr>
        <w:t>筹备委员会所有。</w:t>
      </w:r>
    </w:p>
    <w:p>
      <w:pPr>
        <w:widowControl/>
        <w:shd w:val="clear" w:color="auto" w:fill="FFFFFF"/>
        <w:spacing w:line="480" w:lineRule="atLeast"/>
        <w:ind w:firstLine="640" w:firstLineChars="200"/>
        <w:jc w:val="left"/>
        <w:rPr>
          <w:rFonts w:ascii="仿宋" w:hAnsi="仿宋" w:eastAsia="仿宋" w:cs="宋体"/>
          <w:color w:val="434343"/>
          <w:kern w:val="0"/>
          <w:sz w:val="32"/>
          <w:szCs w:val="32"/>
        </w:rPr>
      </w:pPr>
      <w:r>
        <w:rPr>
          <w:rFonts w:ascii="仿宋" w:hAnsi="仿宋" w:eastAsia="仿宋" w:cs="宋体"/>
          <w:color w:val="434343"/>
          <w:kern w:val="0"/>
          <w:sz w:val="32"/>
          <w:szCs w:val="32"/>
        </w:rPr>
        <w:t>受托人同意以上约定。</w:t>
      </w:r>
    </w:p>
    <w:p>
      <w:pPr>
        <w:widowControl/>
        <w:shd w:val="clear" w:color="auto" w:fill="FFFFFF"/>
        <w:spacing w:line="480" w:lineRule="atLeast"/>
        <w:jc w:val="left"/>
        <w:rPr>
          <w:rFonts w:ascii="仿宋" w:hAnsi="仿宋" w:eastAsia="仿宋" w:cs="宋体"/>
          <w:color w:val="434343"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tLeast"/>
        <w:ind w:firstLine="3840" w:firstLineChars="1200"/>
        <w:jc w:val="left"/>
        <w:rPr>
          <w:rFonts w:ascii="仿宋" w:hAnsi="仿宋" w:eastAsia="仿宋" w:cs="宋体"/>
          <w:color w:val="434343"/>
          <w:kern w:val="0"/>
          <w:sz w:val="32"/>
          <w:szCs w:val="32"/>
        </w:rPr>
      </w:pPr>
      <w:r>
        <w:rPr>
          <w:rFonts w:ascii="仿宋" w:hAnsi="仿宋" w:eastAsia="仿宋" w:cs="宋体"/>
          <w:color w:val="434343"/>
          <w:kern w:val="0"/>
          <w:sz w:val="32"/>
          <w:szCs w:val="32"/>
        </w:rPr>
        <w:t>受托人（签名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或</w:t>
      </w:r>
      <w:r>
        <w:rPr>
          <w:rFonts w:ascii="仿宋" w:hAnsi="仿宋" w:eastAsia="仿宋" w:cs="宋体"/>
          <w:color w:val="434343"/>
          <w:kern w:val="0"/>
          <w:sz w:val="32"/>
          <w:szCs w:val="32"/>
        </w:rPr>
        <w:t xml:space="preserve">单位公章）： </w:t>
      </w:r>
    </w:p>
    <w:p>
      <w:pPr>
        <w:widowControl/>
        <w:shd w:val="clear" w:color="auto" w:fill="FFFFFF"/>
        <w:spacing w:line="480" w:lineRule="atLeast"/>
        <w:ind w:firstLine="4800" w:firstLineChars="1500"/>
        <w:jc w:val="left"/>
      </w:pPr>
      <w:r>
        <w:rPr>
          <w:rFonts w:ascii="仿宋" w:hAnsi="仿宋" w:eastAsia="仿宋" w:cs="宋体"/>
          <w:color w:val="434343"/>
          <w:kern w:val="0"/>
          <w:sz w:val="32"/>
          <w:szCs w:val="32"/>
        </w:rPr>
        <w:t>2018年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 xml:space="preserve">    </w:t>
      </w:r>
      <w:r>
        <w:rPr>
          <w:rFonts w:ascii="仿宋" w:hAnsi="仿宋" w:eastAsia="仿宋" w:cs="宋体"/>
          <w:color w:val="434343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 xml:space="preserve">    </w:t>
      </w:r>
      <w:r>
        <w:rPr>
          <w:rFonts w:ascii="仿宋" w:hAnsi="仿宋" w:eastAsia="仿宋" w:cs="宋体"/>
          <w:color w:val="434343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F6"/>
    <w:rsid w:val="001963FD"/>
    <w:rsid w:val="00280738"/>
    <w:rsid w:val="00C904FA"/>
    <w:rsid w:val="00D12CB3"/>
    <w:rsid w:val="00D900D6"/>
    <w:rsid w:val="00F130F6"/>
    <w:rsid w:val="3E36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314</Characters>
  <Lines>2</Lines>
  <Paragraphs>1</Paragraphs>
  <TotalTime>0</TotalTime>
  <ScaleCrop>false</ScaleCrop>
  <LinksUpToDate>false</LinksUpToDate>
  <CharactersWithSpaces>368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2018-03-09T09:13:00Z</dcterms:created>
  <dc:creator>lc</dc:creator>
  <cp:lastModifiedBy>leovo</cp:lastModifiedBy>
  <dcterms:modified xsi:type="dcterms:W3CDTF">2018-04-08T08:16:18Z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